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824F1" w14:textId="77777777" w:rsidR="00B71473" w:rsidRDefault="00B71473">
      <w:pPr>
        <w:pStyle w:val="BodyText"/>
        <w:ind w:left="0"/>
        <w:rPr>
          <w:rFonts w:ascii="Times New Roman"/>
          <w:sz w:val="20"/>
        </w:rPr>
      </w:pPr>
    </w:p>
    <w:p w14:paraId="34EE2385" w14:textId="77777777" w:rsidR="00B71473" w:rsidRDefault="00B71473">
      <w:pPr>
        <w:pStyle w:val="BodyText"/>
        <w:ind w:left="0"/>
        <w:rPr>
          <w:rFonts w:ascii="Times New Roman"/>
          <w:sz w:val="20"/>
        </w:rPr>
      </w:pPr>
    </w:p>
    <w:p w14:paraId="2ED5636F" w14:textId="77777777" w:rsidR="00B71473" w:rsidRDefault="00B71473">
      <w:pPr>
        <w:pStyle w:val="BodyText"/>
        <w:ind w:left="0"/>
        <w:rPr>
          <w:rFonts w:ascii="Times New Roman"/>
          <w:sz w:val="20"/>
        </w:rPr>
      </w:pPr>
    </w:p>
    <w:p w14:paraId="4B54630E" w14:textId="77777777" w:rsidR="00B71473" w:rsidRDefault="00B71473">
      <w:pPr>
        <w:pStyle w:val="BodyText"/>
        <w:ind w:left="0"/>
        <w:rPr>
          <w:rFonts w:ascii="Times New Roman"/>
          <w:sz w:val="20"/>
        </w:rPr>
      </w:pPr>
    </w:p>
    <w:p w14:paraId="7F68DFBB" w14:textId="77777777" w:rsidR="00B71473" w:rsidRDefault="00B71473">
      <w:pPr>
        <w:pStyle w:val="BodyText"/>
        <w:ind w:left="0"/>
        <w:rPr>
          <w:rFonts w:ascii="Times New Roman"/>
          <w:sz w:val="20"/>
        </w:rPr>
      </w:pPr>
    </w:p>
    <w:p w14:paraId="755C0C5B" w14:textId="77777777" w:rsidR="00B71473" w:rsidRDefault="00B71473">
      <w:pPr>
        <w:pStyle w:val="BodyText"/>
        <w:ind w:left="0"/>
        <w:rPr>
          <w:rFonts w:ascii="Times New Roman"/>
          <w:sz w:val="20"/>
        </w:rPr>
      </w:pPr>
    </w:p>
    <w:p w14:paraId="6752EFF9" w14:textId="77777777" w:rsidR="00B71473" w:rsidRDefault="00B71473">
      <w:pPr>
        <w:pStyle w:val="BodyText"/>
        <w:ind w:left="0"/>
        <w:rPr>
          <w:rFonts w:ascii="Times New Roman"/>
          <w:sz w:val="20"/>
        </w:rPr>
      </w:pPr>
    </w:p>
    <w:p w14:paraId="73CD1977" w14:textId="77777777" w:rsidR="00B71473" w:rsidRDefault="00B71473">
      <w:pPr>
        <w:pStyle w:val="BodyText"/>
        <w:spacing w:before="1"/>
        <w:ind w:left="0"/>
        <w:rPr>
          <w:rFonts w:ascii="Times New Roman"/>
          <w:sz w:val="19"/>
        </w:rPr>
      </w:pPr>
    </w:p>
    <w:p w14:paraId="1E56EDA8" w14:textId="77777777" w:rsidR="00B71473" w:rsidRDefault="00687B3C">
      <w:pPr>
        <w:pStyle w:val="Title"/>
      </w:pPr>
      <w:r>
        <w:rPr>
          <w:color w:val="FFFFFF"/>
        </w:rPr>
        <w:t>We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measure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our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success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by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our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client’s</w:t>
      </w:r>
      <w:r>
        <w:rPr>
          <w:color w:val="FFFFFF"/>
          <w:spacing w:val="-2"/>
        </w:rPr>
        <w:t xml:space="preserve"> success!</w:t>
      </w:r>
    </w:p>
    <w:p w14:paraId="07E81097" w14:textId="77777777" w:rsidR="00B71473" w:rsidRDefault="00687B3C">
      <w:pPr>
        <w:pStyle w:val="BodyText"/>
        <w:spacing w:before="138"/>
        <w:ind w:left="0" w:right="558"/>
        <w:jc w:val="right"/>
      </w:pPr>
      <w:r>
        <w:t>On</w:t>
      </w:r>
      <w:r>
        <w:rPr>
          <w:spacing w:val="-4"/>
        </w:rPr>
        <w:t xml:space="preserve"> </w:t>
      </w:r>
      <w:r>
        <w:t>top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Leadership</w:t>
      </w:r>
      <w:r>
        <w:rPr>
          <w:spacing w:val="-2"/>
        </w:rPr>
        <w:t xml:space="preserve"> </w:t>
      </w:r>
      <w:r>
        <w:t>Team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5"/>
        </w:rPr>
        <w:t>our</w:t>
      </w:r>
    </w:p>
    <w:p w14:paraId="6CD11A10" w14:textId="77777777" w:rsidR="00B71473" w:rsidRDefault="00B71473">
      <w:pPr>
        <w:jc w:val="right"/>
        <w:sectPr w:rsidR="00B71473">
          <w:type w:val="continuous"/>
          <w:pgSz w:w="12240" w:h="15840"/>
          <w:pgMar w:top="1820" w:right="100" w:bottom="280" w:left="320" w:header="720" w:footer="720" w:gutter="0"/>
          <w:cols w:space="720"/>
        </w:sectPr>
      </w:pPr>
    </w:p>
    <w:p w14:paraId="2CE1D445" w14:textId="77777777" w:rsidR="00B71473" w:rsidRDefault="00687B3C">
      <w:pPr>
        <w:pStyle w:val="BodyText"/>
        <w:spacing w:before="138" w:line="259" w:lineRule="auto"/>
        <w:ind w:left="102"/>
      </w:pPr>
      <w:r>
        <w:pict w14:anchorId="2224EDC2">
          <v:group id="docshapegroup1" o:spid="_x0000_s1026" style="position:absolute;left:0;text-align:left;margin-left:0;margin-top:0;width:612pt;height:11in;z-index:-251658240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40" type="#_x0000_t75" style="position:absolute;top:4036;width:6382;height:11804">
              <v:imagedata r:id="rId5" o:title=""/>
            </v:shape>
            <v:shape id="docshape3" o:spid="_x0000_s1039" type="#_x0000_t75" style="position:absolute;top:4087;width:6406;height:11753">
              <v:imagedata r:id="rId6" o:title=""/>
            </v:shape>
            <v:shape id="docshape4" o:spid="_x0000_s1038" type="#_x0000_t75" style="position:absolute;top:4048;width:6285;height:11792">
              <v:imagedata r:id="rId7" o:title=""/>
            </v:shape>
            <v:shape id="docshape5" o:spid="_x0000_s1037" type="#_x0000_t75" alt="*" style="position:absolute;top:10934;width:103;height:70">
              <v:imagedata r:id="rId8" o:title=""/>
            </v:shape>
            <v:shape id="docshape6" o:spid="_x0000_s1036" type="#_x0000_t75" alt="A city skyline by the water  Description automatically generated with low confidence" style="position:absolute;width:12240;height:3630">
              <v:imagedata r:id="rId9" o:title=""/>
            </v:shape>
            <v:shape id="docshape7" o:spid="_x0000_s1035" type="#_x0000_t75" style="position:absolute;left:3038;top:2891;width:6400;height:367">
              <v:imagedata r:id="rId10" o:title=""/>
            </v:shape>
            <v:shape id="docshape8" o:spid="_x0000_s1034" type="#_x0000_t75" alt="A bird flying in the sky  Description automatically generated with low confidence" style="position:absolute;left:180;top:90;width:1334;height:1008">
              <v:imagedata r:id="rId11" o:title=""/>
            </v:shape>
            <v:shape id="docshape9" o:spid="_x0000_s1033" type="#_x0000_t75" style="position:absolute;left:2551;top:280;width:7928;height:367">
              <v:imagedata r:id="rId12" o:title=""/>
            </v:shape>
            <v:rect id="docshape10" o:spid="_x0000_s1032" style="position:absolute;top:3614;width:12240;height:480" fillcolor="#c00000" stroked="f"/>
            <v:shape id="docshape11" o:spid="_x0000_s1031" type="#_x0000_t75" style="position:absolute;left:8100;top:4094;width:4108;height:3412">
              <v:imagedata r:id="rId13" o:title=""/>
            </v:shape>
            <v:shape id="docshape12" o:spid="_x0000_s1030" type="#_x0000_t75" alt="A close-up of a person smiling  Description automatically generated" style="position:absolute;left:6360;top:4094;width:1742;height:3412">
              <v:imagedata r:id="rId14" o:title=""/>
            </v:shape>
            <v:shape id="docshape13" o:spid="_x0000_s1029" type="#_x0000_t75" style="position:absolute;left:6360;top:7500;width:3615;height:3075">
              <v:imagedata r:id="rId15" o:title=""/>
            </v:shape>
            <v:shape id="docshape14" o:spid="_x0000_s1028" type="#_x0000_t75" alt="A picture containing person, person, flower, wearing  Description automatically generated" style="position:absolute;left:9929;top:7500;width:2281;height:3015">
              <v:imagedata r:id="rId16" o:title=""/>
            </v:shape>
            <v:shape id="docshape15" o:spid="_x0000_s1027" type="#_x0000_t75" style="position:absolute;left:6360;top:10494;width:5848;height:5302">
              <v:imagedata r:id="rId17" o:title=""/>
            </v:shape>
            <w10:wrap anchorx="page" anchory="page"/>
          </v:group>
        </w:pict>
      </w:r>
      <w:r>
        <w:rPr>
          <w:color w:val="333333"/>
        </w:rPr>
        <w:t>We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are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diverse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consulting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group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specializing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business growth and development.</w:t>
      </w:r>
    </w:p>
    <w:p w14:paraId="6E9929AA" w14:textId="77777777" w:rsidR="00B71473" w:rsidRDefault="00687B3C">
      <w:pPr>
        <w:pStyle w:val="BodyText"/>
        <w:spacing w:before="159"/>
        <w:ind w:left="102"/>
      </w:pPr>
      <w:r>
        <w:rPr>
          <w:color w:val="333333"/>
        </w:rPr>
        <w:t xml:space="preserve">We </w:t>
      </w:r>
      <w:r>
        <w:rPr>
          <w:color w:val="333333"/>
          <w:spacing w:val="-2"/>
        </w:rPr>
        <w:t>support:</w:t>
      </w:r>
    </w:p>
    <w:p w14:paraId="04E04D5B" w14:textId="77777777" w:rsidR="00B71473" w:rsidRDefault="00687B3C">
      <w:pPr>
        <w:pStyle w:val="ListParagraph"/>
        <w:numPr>
          <w:ilvl w:val="0"/>
          <w:numId w:val="1"/>
        </w:numPr>
        <w:tabs>
          <w:tab w:val="left" w:pos="912"/>
        </w:tabs>
        <w:spacing w:before="180"/>
        <w:ind w:hanging="361"/>
      </w:pPr>
      <w:r>
        <w:rPr>
          <w:color w:val="333333"/>
        </w:rPr>
        <w:t>Strategic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Vision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tactics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achieve</w:t>
      </w:r>
      <w:r>
        <w:rPr>
          <w:color w:val="333333"/>
          <w:spacing w:val="-2"/>
        </w:rPr>
        <w:t xml:space="preserve"> goals</w:t>
      </w:r>
    </w:p>
    <w:p w14:paraId="2C04536F" w14:textId="77777777" w:rsidR="00B71473" w:rsidRDefault="00687B3C">
      <w:pPr>
        <w:pStyle w:val="ListParagraph"/>
        <w:numPr>
          <w:ilvl w:val="0"/>
          <w:numId w:val="1"/>
        </w:numPr>
        <w:tabs>
          <w:tab w:val="left" w:pos="912"/>
        </w:tabs>
        <w:ind w:hanging="361"/>
      </w:pPr>
      <w:r>
        <w:rPr>
          <w:color w:val="333333"/>
        </w:rPr>
        <w:t>Business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Development</w:t>
      </w:r>
    </w:p>
    <w:p w14:paraId="3D0185B8" w14:textId="77777777" w:rsidR="00B71473" w:rsidRDefault="00687B3C">
      <w:pPr>
        <w:pStyle w:val="ListParagraph"/>
        <w:numPr>
          <w:ilvl w:val="1"/>
          <w:numId w:val="1"/>
        </w:numPr>
        <w:tabs>
          <w:tab w:val="left" w:pos="1272"/>
        </w:tabs>
      </w:pPr>
      <w:r>
        <w:rPr>
          <w:color w:val="333333"/>
        </w:rPr>
        <w:t>Project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program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management</w:t>
      </w:r>
    </w:p>
    <w:p w14:paraId="7E73A6C0" w14:textId="77777777" w:rsidR="00B71473" w:rsidRDefault="00687B3C">
      <w:pPr>
        <w:pStyle w:val="ListParagraph"/>
        <w:numPr>
          <w:ilvl w:val="1"/>
          <w:numId w:val="1"/>
        </w:numPr>
        <w:tabs>
          <w:tab w:val="left" w:pos="1272"/>
        </w:tabs>
        <w:spacing w:before="21"/>
      </w:pPr>
      <w:r>
        <w:rPr>
          <w:color w:val="333333"/>
          <w:spacing w:val="-5"/>
        </w:rPr>
        <w:t>4DX</w:t>
      </w:r>
    </w:p>
    <w:p w14:paraId="35D11BD2" w14:textId="77777777" w:rsidR="00B71473" w:rsidRDefault="00687B3C">
      <w:pPr>
        <w:pStyle w:val="ListParagraph"/>
        <w:numPr>
          <w:ilvl w:val="1"/>
          <w:numId w:val="1"/>
        </w:numPr>
        <w:tabs>
          <w:tab w:val="left" w:pos="1272"/>
        </w:tabs>
        <w:spacing w:before="20"/>
      </w:pPr>
      <w:r>
        <w:rPr>
          <w:color w:val="333333"/>
          <w:spacing w:val="-2"/>
        </w:rPr>
        <w:t>Scrum</w:t>
      </w:r>
    </w:p>
    <w:p w14:paraId="32251BBC" w14:textId="73361737" w:rsidR="00B71473" w:rsidRPr="00760079" w:rsidRDefault="00687B3C">
      <w:pPr>
        <w:pStyle w:val="ListParagraph"/>
        <w:numPr>
          <w:ilvl w:val="1"/>
          <w:numId w:val="1"/>
        </w:numPr>
        <w:tabs>
          <w:tab w:val="left" w:pos="1272"/>
        </w:tabs>
      </w:pPr>
      <w:r>
        <w:rPr>
          <w:color w:val="333333"/>
        </w:rPr>
        <w:t>Six</w:t>
      </w:r>
      <w:r>
        <w:rPr>
          <w:color w:val="333333"/>
          <w:spacing w:val="-2"/>
        </w:rPr>
        <w:t xml:space="preserve"> Sigma</w:t>
      </w:r>
    </w:p>
    <w:p w14:paraId="764258DF" w14:textId="6BB5D12F" w:rsidR="00760079" w:rsidRDefault="00760079" w:rsidP="00760079">
      <w:pPr>
        <w:pStyle w:val="ListParagraph"/>
        <w:numPr>
          <w:ilvl w:val="0"/>
          <w:numId w:val="2"/>
        </w:numPr>
        <w:tabs>
          <w:tab w:val="left" w:pos="1272"/>
        </w:tabs>
      </w:pPr>
      <w:r>
        <w:t>Marketing and Branding</w:t>
      </w:r>
    </w:p>
    <w:p w14:paraId="54A5C9F8" w14:textId="77777777" w:rsidR="00B71473" w:rsidRDefault="00687B3C">
      <w:pPr>
        <w:pStyle w:val="ListParagraph"/>
        <w:numPr>
          <w:ilvl w:val="0"/>
          <w:numId w:val="1"/>
        </w:numPr>
        <w:tabs>
          <w:tab w:val="left" w:pos="912"/>
        </w:tabs>
        <w:ind w:hanging="361"/>
      </w:pPr>
      <w:r>
        <w:rPr>
          <w:color w:val="333333"/>
        </w:rPr>
        <w:t>A</w:t>
      </w:r>
      <w:r>
        <w:rPr>
          <w:color w:val="333333"/>
        </w:rPr>
        <w:t>erospace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Defense</w:t>
      </w:r>
      <w:r>
        <w:rPr>
          <w:color w:val="333333"/>
          <w:spacing w:val="-2"/>
        </w:rPr>
        <w:t xml:space="preserve"> Industries</w:t>
      </w:r>
    </w:p>
    <w:p w14:paraId="774224A7" w14:textId="77777777" w:rsidR="00B71473" w:rsidRDefault="00687B3C">
      <w:pPr>
        <w:pStyle w:val="ListParagraph"/>
        <w:numPr>
          <w:ilvl w:val="0"/>
          <w:numId w:val="1"/>
        </w:numPr>
        <w:tabs>
          <w:tab w:val="left" w:pos="912"/>
        </w:tabs>
        <w:ind w:hanging="361"/>
      </w:pPr>
      <w:r>
        <w:rPr>
          <w:color w:val="333333"/>
        </w:rPr>
        <w:t>Commercial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Operations</w:t>
      </w:r>
    </w:p>
    <w:p w14:paraId="3F851AA5" w14:textId="77777777" w:rsidR="00B71473" w:rsidRDefault="00687B3C">
      <w:pPr>
        <w:pStyle w:val="ListParagraph"/>
        <w:numPr>
          <w:ilvl w:val="1"/>
          <w:numId w:val="1"/>
        </w:numPr>
        <w:tabs>
          <w:tab w:val="left" w:pos="1272"/>
        </w:tabs>
        <w:spacing w:before="19"/>
      </w:pPr>
      <w:r>
        <w:rPr>
          <w:color w:val="333333"/>
          <w:spacing w:val="-2"/>
        </w:rPr>
        <w:t>Manufacturing</w:t>
      </w:r>
    </w:p>
    <w:p w14:paraId="705C0F12" w14:textId="77777777" w:rsidR="00B71473" w:rsidRDefault="00687B3C">
      <w:pPr>
        <w:pStyle w:val="ListParagraph"/>
        <w:numPr>
          <w:ilvl w:val="1"/>
          <w:numId w:val="1"/>
        </w:numPr>
        <w:tabs>
          <w:tab w:val="left" w:pos="1272"/>
        </w:tabs>
      </w:pPr>
      <w:r>
        <w:rPr>
          <w:color w:val="333333"/>
        </w:rPr>
        <w:t>Craft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Breweries</w:t>
      </w:r>
    </w:p>
    <w:p w14:paraId="16BB0B4B" w14:textId="77777777" w:rsidR="00B71473" w:rsidRDefault="00687B3C">
      <w:pPr>
        <w:pStyle w:val="ListParagraph"/>
        <w:numPr>
          <w:ilvl w:val="0"/>
          <w:numId w:val="1"/>
        </w:numPr>
        <w:tabs>
          <w:tab w:val="left" w:pos="912"/>
        </w:tabs>
        <w:spacing w:line="259" w:lineRule="auto"/>
        <w:ind w:right="38"/>
      </w:pPr>
      <w:r>
        <w:rPr>
          <w:color w:val="333333"/>
        </w:rPr>
        <w:t>Product/Service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design,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development,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branding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 xml:space="preserve">and </w:t>
      </w:r>
      <w:r>
        <w:rPr>
          <w:color w:val="333333"/>
          <w:spacing w:val="-2"/>
        </w:rPr>
        <w:t>marketing</w:t>
      </w:r>
    </w:p>
    <w:p w14:paraId="20AD0980" w14:textId="77777777" w:rsidR="00B71473" w:rsidRDefault="00687B3C">
      <w:pPr>
        <w:pStyle w:val="ListParagraph"/>
        <w:numPr>
          <w:ilvl w:val="0"/>
          <w:numId w:val="1"/>
        </w:numPr>
        <w:tabs>
          <w:tab w:val="left" w:pos="912"/>
        </w:tabs>
        <w:spacing w:before="1"/>
        <w:ind w:hanging="361"/>
      </w:pPr>
      <w:r>
        <w:rPr>
          <w:color w:val="333333"/>
        </w:rPr>
        <w:t>Engineering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specialties</w:t>
      </w:r>
    </w:p>
    <w:p w14:paraId="29523164" w14:textId="77777777" w:rsidR="00B71473" w:rsidRDefault="00687B3C">
      <w:pPr>
        <w:pStyle w:val="ListParagraph"/>
        <w:numPr>
          <w:ilvl w:val="1"/>
          <w:numId w:val="1"/>
        </w:numPr>
        <w:tabs>
          <w:tab w:val="left" w:pos="1272"/>
        </w:tabs>
        <w:spacing w:before="19"/>
      </w:pPr>
      <w:r>
        <w:rPr>
          <w:color w:val="333333"/>
        </w:rPr>
        <w:t>Systems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integrations</w:t>
      </w:r>
    </w:p>
    <w:p w14:paraId="513DA484" w14:textId="77777777" w:rsidR="00B71473" w:rsidRDefault="00687B3C">
      <w:pPr>
        <w:pStyle w:val="ListParagraph"/>
        <w:numPr>
          <w:ilvl w:val="1"/>
          <w:numId w:val="1"/>
        </w:numPr>
        <w:tabs>
          <w:tab w:val="left" w:pos="1272"/>
        </w:tabs>
        <w:spacing w:before="23"/>
      </w:pPr>
      <w:r>
        <w:rPr>
          <w:color w:val="333333"/>
        </w:rPr>
        <w:t>Proof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of </w:t>
      </w:r>
      <w:r>
        <w:rPr>
          <w:color w:val="333333"/>
          <w:spacing w:val="-2"/>
        </w:rPr>
        <w:t>Concept</w:t>
      </w:r>
    </w:p>
    <w:p w14:paraId="44DD37F7" w14:textId="77777777" w:rsidR="00B71473" w:rsidRDefault="00687B3C">
      <w:pPr>
        <w:pStyle w:val="ListParagraph"/>
        <w:numPr>
          <w:ilvl w:val="1"/>
          <w:numId w:val="1"/>
        </w:numPr>
        <w:tabs>
          <w:tab w:val="left" w:pos="1272"/>
        </w:tabs>
        <w:spacing w:before="21"/>
      </w:pPr>
      <w:r>
        <w:rPr>
          <w:color w:val="333333"/>
          <w:spacing w:val="-2"/>
        </w:rPr>
        <w:t>Prototype</w:t>
      </w:r>
    </w:p>
    <w:p w14:paraId="75B8DAAA" w14:textId="42EF2646" w:rsidR="00B71473" w:rsidRDefault="00687B3C">
      <w:pPr>
        <w:pStyle w:val="ListParagraph"/>
        <w:numPr>
          <w:ilvl w:val="0"/>
          <w:numId w:val="1"/>
        </w:numPr>
        <w:tabs>
          <w:tab w:val="left" w:pos="912"/>
        </w:tabs>
        <w:ind w:hanging="361"/>
      </w:pPr>
      <w:r>
        <w:rPr>
          <w:color w:val="333333"/>
        </w:rPr>
        <w:t>Software</w:t>
      </w:r>
      <w:r>
        <w:rPr>
          <w:color w:val="333333"/>
          <w:spacing w:val="-3"/>
        </w:rPr>
        <w:t xml:space="preserve"> </w:t>
      </w:r>
      <w:r w:rsidR="00760079">
        <w:rPr>
          <w:color w:val="333333"/>
          <w:spacing w:val="-3"/>
        </w:rPr>
        <w:t xml:space="preserve">FPGA </w:t>
      </w:r>
      <w:r>
        <w:rPr>
          <w:color w:val="333333"/>
        </w:rPr>
        <w:t>and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programming</w:t>
      </w:r>
    </w:p>
    <w:p w14:paraId="4FA9A717" w14:textId="77777777" w:rsidR="00B71473" w:rsidRDefault="00687B3C">
      <w:pPr>
        <w:pStyle w:val="ListParagraph"/>
        <w:numPr>
          <w:ilvl w:val="1"/>
          <w:numId w:val="1"/>
        </w:numPr>
        <w:tabs>
          <w:tab w:val="left" w:pos="1272"/>
        </w:tabs>
        <w:spacing w:before="20"/>
      </w:pPr>
      <w:r>
        <w:rPr>
          <w:color w:val="333333"/>
          <w:spacing w:val="-2"/>
        </w:rPr>
        <w:t>LabVIEW</w:t>
      </w:r>
    </w:p>
    <w:p w14:paraId="3A7BF699" w14:textId="77777777" w:rsidR="00B71473" w:rsidRDefault="00687B3C">
      <w:pPr>
        <w:pStyle w:val="ListParagraph"/>
        <w:numPr>
          <w:ilvl w:val="1"/>
          <w:numId w:val="1"/>
        </w:numPr>
        <w:tabs>
          <w:tab w:val="left" w:pos="1272"/>
        </w:tabs>
      </w:pPr>
      <w:r>
        <w:rPr>
          <w:color w:val="333333"/>
          <w:spacing w:val="-2"/>
        </w:rPr>
        <w:t>MATLAB</w:t>
      </w:r>
    </w:p>
    <w:p w14:paraId="40B00BDF" w14:textId="77777777" w:rsidR="00B71473" w:rsidRDefault="00687B3C">
      <w:pPr>
        <w:pStyle w:val="ListParagraph"/>
        <w:numPr>
          <w:ilvl w:val="0"/>
          <w:numId w:val="1"/>
        </w:numPr>
        <w:tabs>
          <w:tab w:val="left" w:pos="912"/>
        </w:tabs>
        <w:spacing w:before="21"/>
        <w:ind w:hanging="361"/>
      </w:pPr>
      <w:r>
        <w:rPr>
          <w:color w:val="333333"/>
        </w:rPr>
        <w:t>Work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Force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training</w:t>
      </w:r>
    </w:p>
    <w:p w14:paraId="3CC43E02" w14:textId="77777777" w:rsidR="00B71473" w:rsidRDefault="00687B3C">
      <w:pPr>
        <w:pStyle w:val="ListParagraph"/>
        <w:numPr>
          <w:ilvl w:val="1"/>
          <w:numId w:val="1"/>
        </w:numPr>
        <w:tabs>
          <w:tab w:val="left" w:pos="1272"/>
        </w:tabs>
      </w:pPr>
      <w:r>
        <w:rPr>
          <w:color w:val="333333"/>
          <w:spacing w:val="-4"/>
        </w:rPr>
        <w:t>OSHA</w:t>
      </w:r>
    </w:p>
    <w:p w14:paraId="4F8B9DF4" w14:textId="77777777" w:rsidR="00B71473" w:rsidRDefault="00687B3C">
      <w:pPr>
        <w:pStyle w:val="ListParagraph"/>
        <w:numPr>
          <w:ilvl w:val="1"/>
          <w:numId w:val="1"/>
        </w:numPr>
        <w:tabs>
          <w:tab w:val="left" w:pos="1272"/>
        </w:tabs>
        <w:spacing w:before="20"/>
      </w:pPr>
      <w:r>
        <w:rPr>
          <w:color w:val="333333"/>
          <w:spacing w:val="-2"/>
        </w:rPr>
        <w:t>Process</w:t>
      </w:r>
    </w:p>
    <w:p w14:paraId="3A378191" w14:textId="77777777" w:rsidR="00B71473" w:rsidRDefault="00687B3C">
      <w:pPr>
        <w:pStyle w:val="ListParagraph"/>
        <w:numPr>
          <w:ilvl w:val="1"/>
          <w:numId w:val="1"/>
        </w:numPr>
        <w:tabs>
          <w:tab w:val="left" w:pos="1272"/>
        </w:tabs>
      </w:pPr>
      <w:r>
        <w:rPr>
          <w:color w:val="333333"/>
        </w:rPr>
        <w:t>Quality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</w:rPr>
        <w:t>Engineering</w:t>
      </w:r>
    </w:p>
    <w:p w14:paraId="071ACAE6" w14:textId="3A6A953E" w:rsidR="00B71473" w:rsidRDefault="00687B3C" w:rsidP="00760079">
      <w:pPr>
        <w:pStyle w:val="ListParagraph"/>
        <w:numPr>
          <w:ilvl w:val="1"/>
          <w:numId w:val="1"/>
        </w:numPr>
        <w:tabs>
          <w:tab w:val="left" w:pos="1272"/>
        </w:tabs>
        <w:spacing w:before="21"/>
      </w:pPr>
      <w:r>
        <w:rPr>
          <w:color w:val="333333"/>
        </w:rPr>
        <w:t>Risk</w:t>
      </w:r>
      <w:r>
        <w:rPr>
          <w:color w:val="333333"/>
          <w:spacing w:val="-2"/>
        </w:rPr>
        <w:t xml:space="preserve"> Management</w:t>
      </w:r>
    </w:p>
    <w:p w14:paraId="29E67B33" w14:textId="1ABBEC57" w:rsidR="00B71473" w:rsidRDefault="00687B3C">
      <w:pPr>
        <w:pStyle w:val="ListParagraph"/>
        <w:numPr>
          <w:ilvl w:val="0"/>
          <w:numId w:val="1"/>
        </w:numPr>
        <w:tabs>
          <w:tab w:val="left" w:pos="1271"/>
          <w:tab w:val="left" w:pos="1272"/>
        </w:tabs>
        <w:spacing w:before="19"/>
        <w:ind w:left="1271" w:hanging="630"/>
      </w:pPr>
      <w:r>
        <w:rPr>
          <w:color w:val="333333"/>
          <w:spacing w:val="-2"/>
        </w:rPr>
        <w:t>C</w:t>
      </w:r>
      <w:r>
        <w:rPr>
          <w:color w:val="333333"/>
          <w:spacing w:val="-2"/>
        </w:rPr>
        <w:t>ybersecurity</w:t>
      </w:r>
      <w:r w:rsidR="00760079">
        <w:rPr>
          <w:color w:val="333333"/>
          <w:spacing w:val="-2"/>
        </w:rPr>
        <w:t>, CMMC/CyberAB</w:t>
      </w:r>
    </w:p>
    <w:p w14:paraId="0A111C5C" w14:textId="77777777" w:rsidR="00B71473" w:rsidRDefault="00687B3C">
      <w:pPr>
        <w:pStyle w:val="ListParagraph"/>
        <w:numPr>
          <w:ilvl w:val="1"/>
          <w:numId w:val="1"/>
        </w:numPr>
        <w:tabs>
          <w:tab w:val="left" w:pos="1272"/>
        </w:tabs>
      </w:pPr>
      <w:r>
        <w:rPr>
          <w:color w:val="333333"/>
        </w:rPr>
        <w:t>NIST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800-</w:t>
      </w:r>
      <w:r>
        <w:rPr>
          <w:color w:val="333333"/>
          <w:spacing w:val="-5"/>
        </w:rPr>
        <w:t>171</w:t>
      </w:r>
    </w:p>
    <w:p w14:paraId="4D79BE2D" w14:textId="77777777" w:rsidR="00B71473" w:rsidRDefault="00687B3C">
      <w:pPr>
        <w:pStyle w:val="ListParagraph"/>
        <w:numPr>
          <w:ilvl w:val="1"/>
          <w:numId w:val="1"/>
        </w:numPr>
        <w:tabs>
          <w:tab w:val="left" w:pos="1272"/>
        </w:tabs>
      </w:pPr>
      <w:r>
        <w:rPr>
          <w:color w:val="333333"/>
        </w:rPr>
        <w:t>DFAR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clause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252-204-</w:t>
      </w:r>
      <w:r>
        <w:rPr>
          <w:color w:val="333333"/>
          <w:spacing w:val="-4"/>
        </w:rPr>
        <w:t>7012</w:t>
      </w:r>
    </w:p>
    <w:p w14:paraId="5281AC7F" w14:textId="77777777" w:rsidR="00B71473" w:rsidRDefault="00687B3C">
      <w:pPr>
        <w:pStyle w:val="ListParagraph"/>
        <w:numPr>
          <w:ilvl w:val="0"/>
          <w:numId w:val="1"/>
        </w:numPr>
        <w:tabs>
          <w:tab w:val="left" w:pos="1271"/>
          <w:tab w:val="left" w:pos="1272"/>
        </w:tabs>
        <w:ind w:left="1271" w:hanging="630"/>
      </w:pPr>
      <w:r>
        <w:rPr>
          <w:color w:val="333333"/>
        </w:rPr>
        <w:t>Standards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Certifications</w:t>
      </w:r>
    </w:p>
    <w:p w14:paraId="53C37068" w14:textId="77777777" w:rsidR="00B71473" w:rsidRDefault="00687B3C">
      <w:pPr>
        <w:pStyle w:val="ListParagraph"/>
        <w:numPr>
          <w:ilvl w:val="1"/>
          <w:numId w:val="1"/>
        </w:numPr>
        <w:tabs>
          <w:tab w:val="left" w:pos="1272"/>
        </w:tabs>
        <w:spacing w:before="19"/>
      </w:pPr>
      <w:r>
        <w:rPr>
          <w:color w:val="333333"/>
        </w:rPr>
        <w:t>SAE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/ ISO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/ ANAB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 xml:space="preserve">/ </w:t>
      </w:r>
      <w:r>
        <w:rPr>
          <w:color w:val="333333"/>
          <w:spacing w:val="-4"/>
        </w:rPr>
        <w:t>IAQG</w:t>
      </w:r>
    </w:p>
    <w:p w14:paraId="0BBC31AE" w14:textId="77777777" w:rsidR="00B71473" w:rsidRDefault="00687B3C">
      <w:pPr>
        <w:pStyle w:val="ListParagraph"/>
        <w:numPr>
          <w:ilvl w:val="1"/>
          <w:numId w:val="1"/>
        </w:numPr>
        <w:tabs>
          <w:tab w:val="left" w:pos="1272"/>
        </w:tabs>
      </w:pPr>
      <w:r>
        <w:rPr>
          <w:color w:val="333333"/>
        </w:rPr>
        <w:t>ISO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4"/>
        </w:rPr>
        <w:t>9001</w:t>
      </w:r>
    </w:p>
    <w:p w14:paraId="4DCAA944" w14:textId="77777777" w:rsidR="00B71473" w:rsidRDefault="00687B3C">
      <w:pPr>
        <w:pStyle w:val="ListParagraph"/>
        <w:numPr>
          <w:ilvl w:val="1"/>
          <w:numId w:val="1"/>
        </w:numPr>
        <w:tabs>
          <w:tab w:val="left" w:pos="1272"/>
        </w:tabs>
      </w:pPr>
      <w:r>
        <w:rPr>
          <w:color w:val="333333"/>
        </w:rPr>
        <w:t>ISO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</w:rPr>
        <w:t>13485</w:t>
      </w:r>
    </w:p>
    <w:p w14:paraId="72CC735C" w14:textId="77777777" w:rsidR="00B71473" w:rsidRDefault="00687B3C">
      <w:pPr>
        <w:pStyle w:val="ListParagraph"/>
        <w:numPr>
          <w:ilvl w:val="1"/>
          <w:numId w:val="1"/>
        </w:numPr>
        <w:tabs>
          <w:tab w:val="left" w:pos="1272"/>
        </w:tabs>
      </w:pPr>
      <w:r>
        <w:rPr>
          <w:color w:val="333333"/>
          <w:spacing w:val="-2"/>
        </w:rPr>
        <w:t>AS9100</w:t>
      </w:r>
    </w:p>
    <w:p w14:paraId="28729293" w14:textId="77777777" w:rsidR="00B71473" w:rsidRDefault="00687B3C">
      <w:pPr>
        <w:pStyle w:val="BodyText"/>
        <w:spacing w:before="1"/>
        <w:ind w:left="1842" w:right="72"/>
      </w:pPr>
      <w:r>
        <w:br w:type="column"/>
      </w:r>
      <w:r>
        <w:t>President Ms. Terry Anderson, Ph.D. International Business. Terry has been honored with a Lifetime Achievement Award by P.O.W.E.R.</w:t>
      </w:r>
      <w:r>
        <w:rPr>
          <w:spacing w:val="40"/>
        </w:rPr>
        <w:t xml:space="preserve"> </w:t>
      </w:r>
      <w:r>
        <w:t>(Professional Organization of Women of Excellence Recognized) for her outstanding contributions and achievements in the field</w:t>
      </w:r>
      <w:r>
        <w:t xml:space="preserve"> of</w:t>
      </w:r>
      <w:r>
        <w:rPr>
          <w:spacing w:val="-1"/>
        </w:rPr>
        <w:t xml:space="preserve"> </w:t>
      </w:r>
      <w:r>
        <w:t>consulting.</w:t>
      </w:r>
      <w:r>
        <w:rPr>
          <w:spacing w:val="-2"/>
        </w:rPr>
        <w:t xml:space="preserve"> </w:t>
      </w:r>
      <w:r>
        <w:t>Lifetime</w:t>
      </w:r>
      <w:r>
        <w:rPr>
          <w:spacing w:val="-1"/>
        </w:rPr>
        <w:t xml:space="preserve"> </w:t>
      </w:r>
      <w:r>
        <w:t>Achievement Award winners are recognized for their achievements,</w:t>
      </w:r>
      <w:r>
        <w:rPr>
          <w:spacing w:val="-13"/>
        </w:rPr>
        <w:t xml:space="preserve"> </w:t>
      </w:r>
      <w:r>
        <w:t>credentials,</w:t>
      </w:r>
      <w:r>
        <w:rPr>
          <w:spacing w:val="-12"/>
        </w:rPr>
        <w:t xml:space="preserve"> </w:t>
      </w:r>
      <w:r>
        <w:t>contributions, or longevity in their chosen fields.</w:t>
      </w:r>
    </w:p>
    <w:p w14:paraId="4E6DD882" w14:textId="77777777" w:rsidR="00B71473" w:rsidRDefault="00687B3C">
      <w:pPr>
        <w:pStyle w:val="BodyText"/>
        <w:spacing w:before="183" w:line="259" w:lineRule="auto"/>
        <w:ind w:left="102" w:right="2333"/>
      </w:pPr>
      <w:r>
        <w:t>By</w:t>
      </w:r>
      <w:r>
        <w:rPr>
          <w:spacing w:val="-5"/>
        </w:rPr>
        <w:t xml:space="preserve"> </w:t>
      </w:r>
      <w:r>
        <w:t>Terry’s</w:t>
      </w:r>
      <w:r>
        <w:rPr>
          <w:spacing w:val="-8"/>
        </w:rPr>
        <w:t xml:space="preserve"> </w:t>
      </w:r>
      <w:r>
        <w:t>side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Vice</w:t>
      </w:r>
      <w:r>
        <w:rPr>
          <w:spacing w:val="-7"/>
        </w:rPr>
        <w:t xml:space="preserve"> </w:t>
      </w:r>
      <w:r>
        <w:t>President</w:t>
      </w:r>
      <w:r>
        <w:rPr>
          <w:spacing w:val="-6"/>
        </w:rPr>
        <w:t xml:space="preserve"> </w:t>
      </w:r>
      <w:r>
        <w:t>Eric Johnson. Also, an international consultant and a certified ISO</w:t>
      </w:r>
      <w:r>
        <w:t xml:space="preserve"> Lead Auditor. Eric’s technical and engineering background is in Aerospace and Defense contract operations with organizations such as Beechcraft mfg., Raytheon Aerospace, L-3 Vertex and Perry Johnson Registrars.</w:t>
      </w:r>
    </w:p>
    <w:p w14:paraId="6717DB86" w14:textId="77777777" w:rsidR="00B71473" w:rsidRDefault="00B71473">
      <w:pPr>
        <w:pStyle w:val="BodyText"/>
        <w:spacing w:before="10"/>
        <w:ind w:left="0"/>
        <w:rPr>
          <w:sz w:val="29"/>
        </w:rPr>
      </w:pPr>
    </w:p>
    <w:p w14:paraId="194D9DE4" w14:textId="7C4D7D37" w:rsidR="00B71473" w:rsidRDefault="00687B3C">
      <w:pPr>
        <w:pStyle w:val="BodyText"/>
        <w:ind w:left="102"/>
      </w:pPr>
      <w:r>
        <w:t>We</w:t>
      </w:r>
      <w:r>
        <w:rPr>
          <w:spacing w:val="-5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gladly</w:t>
      </w:r>
      <w:r>
        <w:rPr>
          <w:spacing w:val="-5"/>
        </w:rPr>
        <w:t xml:space="preserve"> </w:t>
      </w:r>
      <w:r>
        <w:t>walk</w:t>
      </w:r>
      <w:r>
        <w:rPr>
          <w:spacing w:val="-5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variables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fresh</w:t>
      </w:r>
      <w:r>
        <w:rPr>
          <w:spacing w:val="-3"/>
        </w:rPr>
        <w:t xml:space="preserve"> </w:t>
      </w:r>
      <w:r>
        <w:t xml:space="preserve">ideas and jointly develop a campaign you will be pleased with. </w:t>
      </w:r>
      <w:r w:rsidR="00760079">
        <w:t xml:space="preserve">, </w:t>
      </w:r>
      <w:r>
        <w:t>We are results oriented and results count!</w:t>
      </w:r>
    </w:p>
    <w:p w14:paraId="51AEF11E" w14:textId="77777777" w:rsidR="00B71473" w:rsidRDefault="00B71473">
      <w:pPr>
        <w:pStyle w:val="BodyText"/>
        <w:spacing w:before="11"/>
        <w:ind w:left="0"/>
        <w:rPr>
          <w:sz w:val="21"/>
        </w:rPr>
      </w:pPr>
    </w:p>
    <w:p w14:paraId="3F64FC11" w14:textId="77777777" w:rsidR="00B71473" w:rsidRDefault="00687B3C">
      <w:pPr>
        <w:ind w:left="102"/>
        <w:rPr>
          <w:b/>
        </w:rPr>
      </w:pPr>
      <w:r>
        <w:rPr>
          <w:b/>
        </w:rPr>
        <w:t>Our</w:t>
      </w:r>
      <w:r>
        <w:rPr>
          <w:b/>
          <w:spacing w:val="-5"/>
        </w:rPr>
        <w:t xml:space="preserve"> </w:t>
      </w:r>
      <w:r>
        <w:rPr>
          <w:b/>
        </w:rPr>
        <w:t>definition</w:t>
      </w:r>
      <w:r>
        <w:rPr>
          <w:b/>
          <w:spacing w:val="-6"/>
        </w:rPr>
        <w:t xml:space="preserve"> </w:t>
      </w:r>
      <w:r>
        <w:rPr>
          <w:b/>
        </w:rPr>
        <w:t>of</w:t>
      </w:r>
      <w:r>
        <w:rPr>
          <w:b/>
          <w:spacing w:val="-6"/>
        </w:rPr>
        <w:t xml:space="preserve"> </w:t>
      </w:r>
      <w:r>
        <w:rPr>
          <w:b/>
        </w:rPr>
        <w:t>Quality</w:t>
      </w:r>
      <w:r>
        <w:rPr>
          <w:b/>
          <w:spacing w:val="-7"/>
        </w:rPr>
        <w:t xml:space="preserve"> </w:t>
      </w:r>
      <w:r>
        <w:rPr>
          <w:b/>
        </w:rPr>
        <w:t>is</w:t>
      </w:r>
      <w:r>
        <w:rPr>
          <w:b/>
          <w:spacing w:val="-5"/>
        </w:rPr>
        <w:t xml:space="preserve"> </w:t>
      </w:r>
      <w:r>
        <w:rPr>
          <w:b/>
        </w:rPr>
        <w:t>“Repeatable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Accuracy”</w:t>
      </w:r>
    </w:p>
    <w:p w14:paraId="2026EECC" w14:textId="77777777" w:rsidR="00B71473" w:rsidRDefault="00B71473">
      <w:pPr>
        <w:pStyle w:val="BodyText"/>
        <w:ind w:left="0"/>
        <w:rPr>
          <w:b/>
        </w:rPr>
      </w:pPr>
    </w:p>
    <w:p w14:paraId="10A3BAB0" w14:textId="77777777" w:rsidR="00B71473" w:rsidRDefault="00687B3C">
      <w:pPr>
        <w:pStyle w:val="BodyText"/>
        <w:ind w:left="102"/>
      </w:pPr>
      <w:r>
        <w:t>We</w:t>
      </w:r>
      <w:r>
        <w:rPr>
          <w:spacing w:val="-3"/>
        </w:rPr>
        <w:t xml:space="preserve"> </w:t>
      </w:r>
      <w:r>
        <w:t>strive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customers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“Best</w:t>
      </w:r>
      <w:r>
        <w:rPr>
          <w:spacing w:val="-3"/>
        </w:rPr>
        <w:t xml:space="preserve"> </w:t>
      </w:r>
      <w:r>
        <w:t>Value”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our services. We help our clients achieve unexpected levels of performance and efficiency with value added options.</w:t>
      </w:r>
    </w:p>
    <w:p w14:paraId="743DBCB7" w14:textId="77777777" w:rsidR="00B71473" w:rsidRDefault="00B71473">
      <w:pPr>
        <w:pStyle w:val="BodyText"/>
        <w:spacing w:before="2"/>
        <w:ind w:left="0"/>
      </w:pPr>
    </w:p>
    <w:p w14:paraId="7F7D9CF5" w14:textId="77777777" w:rsidR="00B71473" w:rsidRDefault="00687B3C">
      <w:pPr>
        <w:pStyle w:val="BodyText"/>
        <w:ind w:left="102" w:right="72"/>
      </w:pPr>
      <w:r>
        <w:t>What</w:t>
      </w:r>
      <w:r>
        <w:rPr>
          <w:spacing w:val="-3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you?</w:t>
      </w:r>
      <w:r>
        <w:rPr>
          <w:spacing w:val="-3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help?</w:t>
      </w:r>
      <w:r>
        <w:rPr>
          <w:spacing w:val="-3"/>
        </w:rPr>
        <w:t xml:space="preserve"> </w:t>
      </w:r>
      <w:r>
        <w:t>Give</w:t>
      </w:r>
      <w:r>
        <w:rPr>
          <w:spacing w:val="-2"/>
        </w:rPr>
        <w:t xml:space="preserve"> </w:t>
      </w:r>
      <w:r>
        <w:t>us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call,</w:t>
      </w:r>
      <w:r>
        <w:rPr>
          <w:spacing w:val="-2"/>
        </w:rPr>
        <w:t xml:space="preserve"> </w:t>
      </w:r>
      <w:r>
        <w:t>we look forward to a no cost initial consultation. Let us see what we can do for y</w:t>
      </w:r>
      <w:r>
        <w:t>ou. We will provide you with a no obligation free quote.</w:t>
      </w:r>
    </w:p>
    <w:p w14:paraId="10FB532D" w14:textId="77777777" w:rsidR="00B71473" w:rsidRDefault="00B71473">
      <w:pPr>
        <w:pStyle w:val="BodyText"/>
        <w:spacing w:before="11"/>
        <w:ind w:left="0"/>
        <w:rPr>
          <w:sz w:val="21"/>
        </w:rPr>
      </w:pPr>
    </w:p>
    <w:p w14:paraId="14B295AE" w14:textId="77777777" w:rsidR="00B71473" w:rsidRDefault="00687B3C">
      <w:pPr>
        <w:pStyle w:val="BodyText"/>
        <w:tabs>
          <w:tab w:val="left" w:pos="3121"/>
        </w:tabs>
        <w:ind w:left="601"/>
      </w:pPr>
      <w:hyperlink r:id="rId18">
        <w:r>
          <w:rPr>
            <w:color w:val="0000FF"/>
            <w:spacing w:val="-2"/>
            <w:u w:val="single" w:color="0000FF"/>
          </w:rPr>
          <w:t>https://gulfcoastqms.com</w:t>
        </w:r>
      </w:hyperlink>
      <w:r>
        <w:rPr>
          <w:color w:val="0000FF"/>
        </w:rPr>
        <w:tab/>
      </w:r>
      <w:r>
        <w:t>Pensacola,</w:t>
      </w:r>
      <w:r>
        <w:rPr>
          <w:spacing w:val="-4"/>
        </w:rPr>
        <w:t xml:space="preserve"> </w:t>
      </w:r>
      <w:r>
        <w:rPr>
          <w:spacing w:val="-2"/>
        </w:rPr>
        <w:t>Florida</w:t>
      </w:r>
    </w:p>
    <w:sectPr w:rsidR="00B71473">
      <w:type w:val="continuous"/>
      <w:pgSz w:w="12240" w:h="15840"/>
      <w:pgMar w:top="1820" w:right="100" w:bottom="280" w:left="320" w:header="720" w:footer="720" w:gutter="0"/>
      <w:cols w:num="2" w:space="720" w:equalWidth="0">
        <w:col w:w="5597" w:space="493"/>
        <w:col w:w="573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7113ED"/>
    <w:multiLevelType w:val="hybridMultilevel"/>
    <w:tmpl w:val="602CE902"/>
    <w:lvl w:ilvl="0" w:tplc="A49C7F16">
      <w:numFmt w:val="bullet"/>
      <w:lvlText w:val=""/>
      <w:lvlJc w:val="left"/>
      <w:pPr>
        <w:ind w:left="91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333333"/>
        <w:w w:val="100"/>
        <w:sz w:val="22"/>
        <w:szCs w:val="22"/>
        <w:lang w:val="en-US" w:eastAsia="en-US" w:bidi="ar-SA"/>
      </w:rPr>
    </w:lvl>
    <w:lvl w:ilvl="1" w:tplc="17B4B7FE">
      <w:numFmt w:val="bullet"/>
      <w:lvlText w:val=""/>
      <w:lvlJc w:val="left"/>
      <w:pPr>
        <w:ind w:left="1271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color w:val="333333"/>
        <w:w w:val="100"/>
        <w:sz w:val="22"/>
        <w:szCs w:val="22"/>
        <w:lang w:val="en-US" w:eastAsia="en-US" w:bidi="ar-SA"/>
      </w:rPr>
    </w:lvl>
    <w:lvl w:ilvl="2" w:tplc="29F02A60">
      <w:numFmt w:val="bullet"/>
      <w:lvlText w:val="•"/>
      <w:lvlJc w:val="left"/>
      <w:pPr>
        <w:ind w:left="1759" w:hanging="361"/>
      </w:pPr>
      <w:rPr>
        <w:rFonts w:hint="default"/>
        <w:lang w:val="en-US" w:eastAsia="en-US" w:bidi="ar-SA"/>
      </w:rPr>
    </w:lvl>
    <w:lvl w:ilvl="3" w:tplc="EC365504">
      <w:numFmt w:val="bullet"/>
      <w:lvlText w:val="•"/>
      <w:lvlJc w:val="left"/>
      <w:pPr>
        <w:ind w:left="2239" w:hanging="361"/>
      </w:pPr>
      <w:rPr>
        <w:rFonts w:hint="default"/>
        <w:lang w:val="en-US" w:eastAsia="en-US" w:bidi="ar-SA"/>
      </w:rPr>
    </w:lvl>
    <w:lvl w:ilvl="4" w:tplc="FD22AA56">
      <w:numFmt w:val="bullet"/>
      <w:lvlText w:val="•"/>
      <w:lvlJc w:val="left"/>
      <w:pPr>
        <w:ind w:left="2718" w:hanging="361"/>
      </w:pPr>
      <w:rPr>
        <w:rFonts w:hint="default"/>
        <w:lang w:val="en-US" w:eastAsia="en-US" w:bidi="ar-SA"/>
      </w:rPr>
    </w:lvl>
    <w:lvl w:ilvl="5" w:tplc="2D9C32FC">
      <w:numFmt w:val="bullet"/>
      <w:lvlText w:val="•"/>
      <w:lvlJc w:val="left"/>
      <w:pPr>
        <w:ind w:left="3198" w:hanging="361"/>
      </w:pPr>
      <w:rPr>
        <w:rFonts w:hint="default"/>
        <w:lang w:val="en-US" w:eastAsia="en-US" w:bidi="ar-SA"/>
      </w:rPr>
    </w:lvl>
    <w:lvl w:ilvl="6" w:tplc="400C8488">
      <w:numFmt w:val="bullet"/>
      <w:lvlText w:val="•"/>
      <w:lvlJc w:val="left"/>
      <w:pPr>
        <w:ind w:left="3678" w:hanging="361"/>
      </w:pPr>
      <w:rPr>
        <w:rFonts w:hint="default"/>
        <w:lang w:val="en-US" w:eastAsia="en-US" w:bidi="ar-SA"/>
      </w:rPr>
    </w:lvl>
    <w:lvl w:ilvl="7" w:tplc="CF48B744">
      <w:numFmt w:val="bullet"/>
      <w:lvlText w:val="•"/>
      <w:lvlJc w:val="left"/>
      <w:pPr>
        <w:ind w:left="4157" w:hanging="361"/>
      </w:pPr>
      <w:rPr>
        <w:rFonts w:hint="default"/>
        <w:lang w:val="en-US" w:eastAsia="en-US" w:bidi="ar-SA"/>
      </w:rPr>
    </w:lvl>
    <w:lvl w:ilvl="8" w:tplc="38CA0472">
      <w:numFmt w:val="bullet"/>
      <w:lvlText w:val="•"/>
      <w:lvlJc w:val="left"/>
      <w:pPr>
        <w:ind w:left="4637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79952BD3"/>
    <w:multiLevelType w:val="hybridMultilevel"/>
    <w:tmpl w:val="0C800A22"/>
    <w:lvl w:ilvl="0" w:tplc="0409000B">
      <w:start w:val="1"/>
      <w:numFmt w:val="bullet"/>
      <w:lvlText w:val=""/>
      <w:lvlJc w:val="left"/>
      <w:pPr>
        <w:ind w:left="9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</w:abstractNum>
  <w:num w:numId="1" w16cid:durableId="562522397">
    <w:abstractNumId w:val="0"/>
  </w:num>
  <w:num w:numId="2" w16cid:durableId="14730605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4"/>
  <w:documentProtection w:edit="readOnly" w:enforcement="1" w:cryptProviderType="rsaAES" w:cryptAlgorithmClass="hash" w:cryptAlgorithmType="typeAny" w:cryptAlgorithmSid="14" w:cryptSpinCount="100000" w:hash="m118IbOv/SG97gxWOFTjnlKFVRVE/j1pqcY3MoC0yAuLuqtRWqSCb8scNrlXs6e/XUgwakWGvAtsxRf0ETFGgg==" w:salt="JbampCn9wjL/RjdufsRf6w==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71473"/>
    <w:rsid w:val="00645D6E"/>
    <w:rsid w:val="00760079"/>
    <w:rsid w:val="009963B2"/>
    <w:rsid w:val="00B71473"/>
    <w:rsid w:val="00C32144"/>
    <w:rsid w:val="00EF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."/>
  <w:listSeparator w:val=","/>
  <w14:docId w14:val="1472E735"/>
  <w15:docId w15:val="{72DE9D73-96CE-4467-8DFC-303F642BB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71"/>
    </w:pPr>
  </w:style>
  <w:style w:type="paragraph" w:styleId="Title">
    <w:name w:val="Title"/>
    <w:basedOn w:val="Normal"/>
    <w:uiPriority w:val="10"/>
    <w:qFormat/>
    <w:pPr>
      <w:spacing w:before="44"/>
      <w:ind w:left="3059" w:right="3276"/>
      <w:jc w:val="center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22"/>
      <w:ind w:left="1271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gulfcoastqms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329</Words>
  <Characters>1879</Characters>
  <Application>Microsoft Office Word</Application>
  <DocSecurity>8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Johnson</dc:creator>
  <cp:lastModifiedBy>Eric Johnson</cp:lastModifiedBy>
  <cp:revision>5</cp:revision>
  <dcterms:created xsi:type="dcterms:W3CDTF">2022-07-16T18:22:00Z</dcterms:created>
  <dcterms:modified xsi:type="dcterms:W3CDTF">2022-07-16T18:24:00Z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2022-07-16T00:00:00Z</vt:filetime>
  </property>
  <property fmtid="{D5CDD505-2E9C-101B-9397-08002B2CF9AE}" pid="5" name="Producer">
    <vt:lpwstr>Microsoft® Word for Microsoft 365</vt:lpwstr>
  </property>
</Properties>
</file>